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104A4" w:rsidRDefault="004104A4">
      <w:pPr>
        <w:spacing w:line="0" w:lineRule="atLeast"/>
        <w:ind w:right="20"/>
        <w:jc w:val="center"/>
        <w:rPr>
          <w:rFonts w:ascii="Abadi MT Condensed" w:hAnsi="Abadi MT Condensed"/>
          <w:b/>
          <w:color w:val="538135" w:themeColor="accent6" w:themeShade="BF"/>
          <w:sz w:val="32"/>
        </w:rPr>
      </w:pPr>
      <w:bookmarkStart w:id="0" w:name="page1"/>
      <w:bookmarkEnd w:id="0"/>
      <w:r w:rsidRPr="004104A4">
        <w:rPr>
          <w:rFonts w:ascii="Abadi MT Condensed" w:hAnsi="Abadi MT Condensed"/>
          <w:b/>
          <w:color w:val="538135" w:themeColor="accent6" w:themeShade="BF"/>
          <w:sz w:val="32"/>
        </w:rPr>
        <w:t>Notice of Termination</w:t>
      </w:r>
    </w:p>
    <w:p w:rsidR="00000000" w:rsidRPr="004104A4" w:rsidRDefault="004104A4">
      <w:pPr>
        <w:spacing w:line="78" w:lineRule="exact"/>
        <w:rPr>
          <w:rFonts w:ascii="Abadi MT Condensed" w:eastAsia="Times New Roman" w:hAnsi="Abadi MT Condensed"/>
          <w:color w:val="538135" w:themeColor="accent6" w:themeShade="BF"/>
          <w:sz w:val="24"/>
        </w:rPr>
      </w:pPr>
    </w:p>
    <w:p w:rsidR="00000000" w:rsidRPr="004104A4" w:rsidRDefault="004104A4">
      <w:pPr>
        <w:spacing w:line="0" w:lineRule="atLeast"/>
        <w:ind w:right="20"/>
        <w:jc w:val="center"/>
        <w:rPr>
          <w:rFonts w:ascii="Abadi MT Condensed" w:hAnsi="Abadi MT Condensed"/>
          <w:b/>
          <w:color w:val="538135" w:themeColor="accent6" w:themeShade="BF"/>
          <w:sz w:val="32"/>
        </w:rPr>
      </w:pPr>
      <w:r w:rsidRPr="004104A4">
        <w:rPr>
          <w:rFonts w:ascii="Abadi MT Condensed" w:hAnsi="Abadi MT Condensed"/>
          <w:b/>
          <w:color w:val="538135" w:themeColor="accent6" w:themeShade="BF"/>
          <w:sz w:val="32"/>
        </w:rPr>
        <w:t xml:space="preserve">(Breach of Tenant Obligations </w:t>
      </w:r>
      <w:r w:rsidRPr="004104A4">
        <w:rPr>
          <w:rFonts w:ascii="Abadi MT Condensed" w:hAnsi="Abadi MT Condensed"/>
          <w:b/>
          <w:color w:val="538135" w:themeColor="accent6" w:themeShade="BF"/>
          <w:sz w:val="32"/>
        </w:rPr>
        <w:t>-</w:t>
      </w:r>
      <w:r w:rsidRPr="004104A4">
        <w:rPr>
          <w:rFonts w:ascii="Abadi MT Condensed" w:hAnsi="Abadi MT Condensed"/>
          <w:b/>
          <w:color w:val="538135" w:themeColor="accent6" w:themeShade="BF"/>
          <w:sz w:val="32"/>
        </w:rPr>
        <w:t xml:space="preserve"> Rent Arrears)</w:t>
      </w:r>
    </w:p>
    <w:p w:rsidR="00000000" w:rsidRPr="004104A4" w:rsidRDefault="004104A4">
      <w:pPr>
        <w:spacing w:line="200" w:lineRule="exact"/>
        <w:rPr>
          <w:rFonts w:ascii="Abadi MT Condensed" w:eastAsia="Times New Roman" w:hAnsi="Abadi MT Condensed"/>
          <w:sz w:val="24"/>
        </w:rPr>
      </w:pPr>
    </w:p>
    <w:p w:rsidR="00000000" w:rsidRPr="004104A4" w:rsidRDefault="004104A4">
      <w:pPr>
        <w:spacing w:line="206"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b/>
          <w:color w:val="538135" w:themeColor="accent6" w:themeShade="BF"/>
          <w:sz w:val="22"/>
        </w:rPr>
      </w:pPr>
      <w:r w:rsidRPr="004104A4">
        <w:rPr>
          <w:rFonts w:ascii="Abadi MT Condensed" w:hAnsi="Abadi MT Condensed"/>
          <w:b/>
          <w:color w:val="538135" w:themeColor="accent6" w:themeShade="BF"/>
          <w:sz w:val="22"/>
        </w:rPr>
        <w:t xml:space="preserve">Breach of Tenant Obligations </w:t>
      </w:r>
      <w:r w:rsidRPr="004104A4">
        <w:rPr>
          <w:rFonts w:ascii="Abadi MT Condensed" w:hAnsi="Abadi MT Condensed"/>
          <w:b/>
          <w:color w:val="538135" w:themeColor="accent6" w:themeShade="BF"/>
          <w:sz w:val="22"/>
        </w:rPr>
        <w:t>–</w:t>
      </w:r>
      <w:r w:rsidRPr="004104A4">
        <w:rPr>
          <w:rFonts w:ascii="Abadi MT Condensed" w:hAnsi="Abadi MT Condensed"/>
          <w:b/>
          <w:color w:val="538135" w:themeColor="accent6" w:themeShade="BF"/>
          <w:sz w:val="22"/>
        </w:rPr>
        <w:t xml:space="preserve"> Rent Arrears</w:t>
      </w:r>
    </w:p>
    <w:p w:rsidR="00000000" w:rsidRPr="004104A4" w:rsidRDefault="004104A4">
      <w:pPr>
        <w:spacing w:line="102" w:lineRule="exact"/>
        <w:rPr>
          <w:rFonts w:ascii="Abadi MT Condensed" w:eastAsia="Times New Roman" w:hAnsi="Abadi MT Condensed"/>
          <w:sz w:val="24"/>
        </w:rPr>
      </w:pPr>
    </w:p>
    <w:p w:rsidR="00000000" w:rsidRPr="004104A4" w:rsidRDefault="004104A4">
      <w:pPr>
        <w:spacing w:line="273" w:lineRule="auto"/>
        <w:jc w:val="both"/>
        <w:rPr>
          <w:rFonts w:ascii="Abadi MT Condensed" w:hAnsi="Abadi MT Condensed"/>
          <w:sz w:val="22"/>
        </w:rPr>
      </w:pPr>
      <w:r w:rsidRPr="004104A4">
        <w:rPr>
          <w:rFonts w:ascii="Abadi MT Condensed" w:hAnsi="Abadi MT Condensed"/>
          <w:sz w:val="22"/>
        </w:rPr>
        <w:t>If a tenant is in the dwelling for less than 6 months, a landlord can serve a 28 day Notice of Termination without giving any reason (subjec</w:t>
      </w:r>
      <w:r w:rsidRPr="004104A4">
        <w:rPr>
          <w:rFonts w:ascii="Abadi MT Condensed" w:hAnsi="Abadi MT Condensed"/>
          <w:sz w:val="22"/>
        </w:rPr>
        <w:t xml:space="preserve">t to it not being a fixed term tenancy agreement). Where a landlord seeks to terminate a Part 4 tenancy (duration of tenancy 6 months or more) because the tenant has failed to pay rent, the following two-step procedure </w:t>
      </w:r>
      <w:r w:rsidRPr="004104A4">
        <w:rPr>
          <w:rFonts w:ascii="Abadi MT Condensed" w:hAnsi="Abadi MT Condensed"/>
          <w:b/>
          <w:sz w:val="22"/>
          <w:u w:val="single"/>
        </w:rPr>
        <w:t>must</w:t>
      </w:r>
      <w:r w:rsidRPr="004104A4">
        <w:rPr>
          <w:rFonts w:ascii="Abadi MT Condensed" w:hAnsi="Abadi MT Condensed"/>
          <w:sz w:val="22"/>
        </w:rPr>
        <w:t xml:space="preserve"> be followed:</w:t>
      </w:r>
    </w:p>
    <w:p w:rsidR="00000000" w:rsidRPr="004104A4" w:rsidRDefault="004104A4">
      <w:pPr>
        <w:spacing w:line="342" w:lineRule="exact"/>
        <w:rPr>
          <w:rFonts w:ascii="Abadi MT Condensed" w:eastAsia="Times New Roman" w:hAnsi="Abadi MT Condensed"/>
          <w:sz w:val="24"/>
        </w:rPr>
      </w:pPr>
    </w:p>
    <w:p w:rsidR="00000000" w:rsidRPr="004104A4" w:rsidRDefault="004104A4">
      <w:pPr>
        <w:numPr>
          <w:ilvl w:val="0"/>
          <w:numId w:val="1"/>
        </w:numPr>
        <w:tabs>
          <w:tab w:val="left" w:pos="720"/>
        </w:tabs>
        <w:spacing w:line="0" w:lineRule="atLeast"/>
        <w:ind w:left="720" w:hanging="360"/>
        <w:rPr>
          <w:rFonts w:ascii="Abadi MT Condensed" w:hAnsi="Abadi MT Condensed"/>
          <w:sz w:val="22"/>
        </w:rPr>
      </w:pPr>
      <w:r w:rsidRPr="004104A4">
        <w:rPr>
          <w:rFonts w:ascii="Abadi MT Condensed" w:hAnsi="Abadi MT Condensed"/>
          <w:sz w:val="22"/>
        </w:rPr>
        <w:t>Serve a minimum of</w:t>
      </w:r>
      <w:r w:rsidRPr="004104A4">
        <w:rPr>
          <w:rFonts w:ascii="Abadi MT Condensed" w:hAnsi="Abadi MT Condensed"/>
          <w:sz w:val="22"/>
        </w:rPr>
        <w:t xml:space="preserve"> 14-days Warning Notice for failure to pay rent;</w:t>
      </w:r>
    </w:p>
    <w:p w:rsidR="00000000" w:rsidRPr="004104A4" w:rsidRDefault="004104A4">
      <w:pPr>
        <w:spacing w:line="53" w:lineRule="exact"/>
        <w:rPr>
          <w:rFonts w:ascii="Abadi MT Condensed" w:hAnsi="Abadi MT Condensed"/>
          <w:sz w:val="22"/>
        </w:rPr>
      </w:pPr>
    </w:p>
    <w:p w:rsidR="00000000" w:rsidRPr="004104A4" w:rsidRDefault="004104A4">
      <w:pPr>
        <w:numPr>
          <w:ilvl w:val="0"/>
          <w:numId w:val="1"/>
        </w:numPr>
        <w:tabs>
          <w:tab w:val="left" w:pos="720"/>
        </w:tabs>
        <w:spacing w:line="0" w:lineRule="atLeast"/>
        <w:ind w:left="720" w:hanging="360"/>
        <w:rPr>
          <w:rFonts w:ascii="Abadi MT Condensed" w:hAnsi="Abadi MT Condensed"/>
          <w:sz w:val="22"/>
        </w:rPr>
      </w:pPr>
      <w:r w:rsidRPr="004104A4">
        <w:rPr>
          <w:rFonts w:ascii="Abadi MT Condensed" w:hAnsi="Abadi MT Condensed"/>
          <w:sz w:val="22"/>
        </w:rPr>
        <w:t>Serve a 28-day Notice of Termination of the tenancy.</w:t>
      </w:r>
    </w:p>
    <w:p w:rsidR="00000000" w:rsidRPr="004104A4" w:rsidRDefault="004104A4">
      <w:pPr>
        <w:spacing w:line="375" w:lineRule="exact"/>
        <w:rPr>
          <w:rFonts w:ascii="Abadi MT Condensed" w:eastAsia="Times New Roman" w:hAnsi="Abadi MT Condensed"/>
          <w:color w:val="538135" w:themeColor="accent6" w:themeShade="BF"/>
          <w:sz w:val="24"/>
        </w:rPr>
      </w:pPr>
    </w:p>
    <w:p w:rsidR="00000000" w:rsidRPr="004104A4" w:rsidRDefault="004104A4">
      <w:pPr>
        <w:spacing w:line="0" w:lineRule="atLeast"/>
        <w:ind w:right="20"/>
        <w:jc w:val="center"/>
        <w:rPr>
          <w:rFonts w:ascii="Abadi MT Condensed" w:hAnsi="Abadi MT Condensed"/>
          <w:b/>
          <w:color w:val="538135" w:themeColor="accent6" w:themeShade="BF"/>
          <w:sz w:val="22"/>
        </w:rPr>
      </w:pPr>
      <w:r w:rsidRPr="004104A4">
        <w:rPr>
          <w:rFonts w:ascii="Abadi MT Condensed" w:hAnsi="Abadi MT Condensed"/>
          <w:b/>
          <w:color w:val="538135" w:themeColor="accent6" w:themeShade="BF"/>
          <w:sz w:val="22"/>
        </w:rPr>
        <w:t>Duration of tenancy more than 6 months</w:t>
      </w:r>
    </w:p>
    <w:p w:rsidR="00000000" w:rsidRPr="004104A4" w:rsidRDefault="004104A4">
      <w:pPr>
        <w:spacing w:line="377" w:lineRule="exact"/>
        <w:rPr>
          <w:rFonts w:ascii="Abadi MT Condensed" w:eastAsia="Times New Roman" w:hAnsi="Abadi MT Condensed"/>
          <w:color w:val="538135" w:themeColor="accent6" w:themeShade="BF"/>
          <w:sz w:val="24"/>
        </w:rPr>
      </w:pPr>
    </w:p>
    <w:p w:rsidR="00000000" w:rsidRPr="004104A4" w:rsidRDefault="004104A4">
      <w:pPr>
        <w:spacing w:line="0" w:lineRule="atLeast"/>
        <w:rPr>
          <w:rFonts w:ascii="Abadi MT Condensed" w:hAnsi="Abadi MT Condensed"/>
          <w:b/>
          <w:color w:val="538135" w:themeColor="accent6" w:themeShade="BF"/>
          <w:sz w:val="28"/>
        </w:rPr>
      </w:pPr>
      <w:r w:rsidRPr="004104A4">
        <w:rPr>
          <w:rFonts w:ascii="Abadi MT Condensed" w:hAnsi="Abadi MT Condensed"/>
          <w:b/>
          <w:color w:val="538135" w:themeColor="accent6" w:themeShade="BF"/>
          <w:sz w:val="28"/>
        </w:rPr>
        <w:t>STEP 1: MINIMUM OF 14 DAYS WARNING NOTICE FOR RENT ARREARS</w:t>
      </w:r>
    </w:p>
    <w:p w:rsidR="00000000" w:rsidRPr="004104A4" w:rsidRDefault="004104A4">
      <w:pPr>
        <w:spacing w:line="117" w:lineRule="exact"/>
        <w:rPr>
          <w:rFonts w:ascii="Abadi MT Condensed" w:eastAsia="Times New Roman" w:hAnsi="Abadi MT Condensed"/>
          <w:sz w:val="24"/>
        </w:rPr>
      </w:pPr>
    </w:p>
    <w:p w:rsidR="00000000" w:rsidRPr="004104A4" w:rsidRDefault="004104A4">
      <w:pPr>
        <w:spacing w:line="243" w:lineRule="auto"/>
        <w:ind w:right="20"/>
        <w:rPr>
          <w:rFonts w:ascii="Abadi MT Condensed" w:hAnsi="Abadi MT Condensed"/>
          <w:b/>
          <w:color w:val="538135" w:themeColor="accent6" w:themeShade="BF"/>
          <w:sz w:val="22"/>
        </w:rPr>
      </w:pPr>
      <w:r w:rsidRPr="004104A4">
        <w:rPr>
          <w:rFonts w:ascii="Abadi MT Condensed" w:hAnsi="Abadi MT Condensed"/>
          <w:b/>
          <w:color w:val="538135" w:themeColor="accent6" w:themeShade="BF"/>
          <w:sz w:val="22"/>
        </w:rPr>
        <w:t>(The period given must have elapsed from the RECEIPT</w:t>
      </w:r>
      <w:r w:rsidRPr="004104A4">
        <w:rPr>
          <w:rFonts w:ascii="Abadi MT Condensed" w:hAnsi="Abadi MT Condensed"/>
          <w:b/>
          <w:color w:val="538135" w:themeColor="accent6" w:themeShade="BF"/>
          <w:sz w:val="22"/>
        </w:rPr>
        <w:t xml:space="preserve"> of this notice before a Notice of Termination can be served)</w:t>
      </w:r>
    </w:p>
    <w:p w:rsidR="00000000" w:rsidRPr="004104A4" w:rsidRDefault="004104A4">
      <w:pPr>
        <w:spacing w:line="374"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To: (</w:t>
      </w:r>
      <w:r w:rsidRPr="004104A4">
        <w:rPr>
          <w:rFonts w:ascii="Abadi MT Condensed" w:hAnsi="Abadi MT Condensed"/>
          <w:b/>
          <w:color w:val="538135" w:themeColor="accent6" w:themeShade="BF"/>
          <w:sz w:val="22"/>
        </w:rPr>
        <w:t>INSERT NAME</w:t>
      </w:r>
      <w:r w:rsidRPr="004104A4">
        <w:rPr>
          <w:rFonts w:ascii="Abadi MT Condensed" w:hAnsi="Abadi MT Condensed"/>
          <w:sz w:val="22"/>
        </w:rPr>
        <w:t>)</w:t>
      </w:r>
    </w:p>
    <w:p w:rsidR="00000000" w:rsidRPr="004104A4" w:rsidRDefault="004104A4">
      <w:pPr>
        <w:spacing w:line="375"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This notice relates to your tenancy of the dwelling at (</w:t>
      </w:r>
      <w:r w:rsidRPr="004104A4">
        <w:rPr>
          <w:rFonts w:ascii="Abadi MT Condensed" w:hAnsi="Abadi MT Condensed"/>
          <w:color w:val="538135" w:themeColor="accent6" w:themeShade="BF"/>
          <w:sz w:val="22"/>
        </w:rPr>
        <w:t>Insert Address of Rented Dwelling</w:t>
      </w:r>
      <w:r w:rsidRPr="004104A4">
        <w:rPr>
          <w:rFonts w:ascii="Abadi MT Condensed" w:hAnsi="Abadi MT Condensed"/>
          <w:sz w:val="22"/>
        </w:rPr>
        <w:t>).</w:t>
      </w:r>
    </w:p>
    <w:p w:rsidR="00000000" w:rsidRPr="004104A4" w:rsidRDefault="004104A4">
      <w:pPr>
        <w:spacing w:line="200" w:lineRule="exact"/>
        <w:rPr>
          <w:rFonts w:ascii="Abadi MT Condensed" w:eastAsia="Times New Roman" w:hAnsi="Abadi MT Condensed"/>
          <w:sz w:val="24"/>
        </w:rPr>
      </w:pPr>
    </w:p>
    <w:p w:rsidR="00000000" w:rsidRPr="004104A4" w:rsidRDefault="004104A4">
      <w:pPr>
        <w:spacing w:line="226" w:lineRule="exact"/>
        <w:rPr>
          <w:rFonts w:ascii="Abadi MT Condensed" w:eastAsia="Times New Roman" w:hAnsi="Abadi MT Condensed"/>
          <w:sz w:val="24"/>
        </w:rPr>
      </w:pPr>
    </w:p>
    <w:p w:rsidR="00000000" w:rsidRPr="004104A4" w:rsidRDefault="004104A4">
      <w:pPr>
        <w:spacing w:line="244" w:lineRule="auto"/>
        <w:ind w:right="20"/>
        <w:rPr>
          <w:rFonts w:ascii="Abadi MT Condensed" w:hAnsi="Abadi MT Condensed"/>
          <w:sz w:val="22"/>
        </w:rPr>
      </w:pPr>
      <w:r w:rsidRPr="004104A4">
        <w:rPr>
          <w:rFonts w:ascii="Abadi MT Condensed" w:hAnsi="Abadi MT Condensed"/>
          <w:sz w:val="22"/>
        </w:rPr>
        <w:t>You have failed to pay rent in accordance with your obligations under the Reside</w:t>
      </w:r>
      <w:r w:rsidRPr="004104A4">
        <w:rPr>
          <w:rFonts w:ascii="Abadi MT Condensed" w:hAnsi="Abadi MT Condensed"/>
          <w:sz w:val="22"/>
        </w:rPr>
        <w:t>ntial Tenancies Acts 2004 to 2015.</w:t>
      </w:r>
    </w:p>
    <w:p w:rsidR="00000000" w:rsidRPr="004104A4" w:rsidRDefault="004104A4">
      <w:pPr>
        <w:spacing w:line="373"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 xml:space="preserve">As of today, the </w:t>
      </w:r>
      <w:r w:rsidRPr="004104A4">
        <w:rPr>
          <w:rFonts w:ascii="Abadi MT Condensed" w:hAnsi="Abadi MT Condensed"/>
          <w:color w:val="538135" w:themeColor="accent6" w:themeShade="BF"/>
          <w:sz w:val="22"/>
        </w:rPr>
        <w:t>XX/XX/XXXX</w:t>
      </w:r>
      <w:r w:rsidRPr="004104A4">
        <w:rPr>
          <w:rFonts w:ascii="Abadi MT Condensed" w:hAnsi="Abadi MT Condensed"/>
          <w:sz w:val="22"/>
        </w:rPr>
        <w:t xml:space="preserve">, you owe rent arrears of </w:t>
      </w:r>
      <w:r w:rsidRPr="004104A4">
        <w:rPr>
          <w:rFonts w:ascii="Arial" w:hAnsi="Arial"/>
          <w:color w:val="538135" w:themeColor="accent6" w:themeShade="BF"/>
          <w:sz w:val="22"/>
        </w:rPr>
        <w:t>€</w:t>
      </w:r>
      <w:r w:rsidRPr="004104A4">
        <w:rPr>
          <w:rFonts w:ascii="Abadi MT Condensed" w:hAnsi="Abadi MT Condensed"/>
          <w:color w:val="538135" w:themeColor="accent6" w:themeShade="BF"/>
          <w:sz w:val="22"/>
        </w:rPr>
        <w:t>XXXX.XX</w:t>
      </w:r>
      <w:r w:rsidRPr="004104A4">
        <w:rPr>
          <w:rFonts w:ascii="Abadi MT Condensed" w:hAnsi="Abadi MT Condensed"/>
          <w:sz w:val="22"/>
        </w:rPr>
        <w:t>.</w:t>
      </w:r>
    </w:p>
    <w:p w:rsidR="00000000" w:rsidRPr="004104A4" w:rsidRDefault="004104A4">
      <w:pPr>
        <w:spacing w:line="200" w:lineRule="exact"/>
        <w:rPr>
          <w:rFonts w:ascii="Abadi MT Condensed" w:eastAsia="Times New Roman" w:hAnsi="Abadi MT Condensed"/>
          <w:sz w:val="24"/>
        </w:rPr>
      </w:pPr>
    </w:p>
    <w:p w:rsidR="00000000" w:rsidRPr="004104A4" w:rsidRDefault="004104A4">
      <w:pPr>
        <w:spacing w:line="224" w:lineRule="exact"/>
        <w:rPr>
          <w:rFonts w:ascii="Abadi MT Condensed" w:eastAsia="Times New Roman" w:hAnsi="Abadi MT Condensed"/>
          <w:sz w:val="24"/>
        </w:rPr>
      </w:pPr>
    </w:p>
    <w:p w:rsidR="00000000" w:rsidRPr="004104A4" w:rsidRDefault="004104A4">
      <w:pPr>
        <w:spacing w:line="243" w:lineRule="auto"/>
        <w:ind w:right="20"/>
        <w:rPr>
          <w:rFonts w:ascii="Abadi MT Condensed" w:hAnsi="Abadi MT Condensed"/>
          <w:sz w:val="22"/>
        </w:rPr>
      </w:pPr>
      <w:r w:rsidRPr="004104A4">
        <w:rPr>
          <w:rFonts w:ascii="Abadi MT Condensed" w:hAnsi="Abadi MT Condensed"/>
          <w:sz w:val="22"/>
        </w:rPr>
        <w:t xml:space="preserve">If you fail to pay these rent arrears within XX </w:t>
      </w:r>
      <w:proofErr w:type="gramStart"/>
      <w:r w:rsidRPr="004104A4">
        <w:rPr>
          <w:rFonts w:ascii="Abadi MT Condensed" w:hAnsi="Abadi MT Condensed"/>
          <w:sz w:val="22"/>
        </w:rPr>
        <w:t>days(</w:t>
      </w:r>
      <w:proofErr w:type="gramEnd"/>
      <w:r w:rsidRPr="004104A4">
        <w:rPr>
          <w:rFonts w:ascii="Abadi MT Condensed" w:hAnsi="Abadi MT Condensed"/>
          <w:sz w:val="22"/>
        </w:rPr>
        <w:t>minimum of 14 days), I am entitled to terminate your tenancy by serving a Notice of Termination on you</w:t>
      </w:r>
      <w:r w:rsidRPr="004104A4">
        <w:rPr>
          <w:rFonts w:ascii="Abadi MT Condensed" w:hAnsi="Abadi MT Condensed"/>
          <w:sz w:val="22"/>
        </w:rPr>
        <w:t>.</w:t>
      </w:r>
    </w:p>
    <w:p w:rsidR="00000000" w:rsidRPr="004104A4" w:rsidRDefault="004104A4">
      <w:pPr>
        <w:spacing w:line="374"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color w:val="FF0000"/>
          <w:sz w:val="22"/>
        </w:rPr>
      </w:pPr>
      <w:r w:rsidRPr="004104A4">
        <w:rPr>
          <w:rFonts w:ascii="Abadi MT Condensed" w:hAnsi="Abadi MT Condensed"/>
          <w:sz w:val="22"/>
        </w:rPr>
        <w:t xml:space="preserve">This notice is served on </w:t>
      </w:r>
      <w:r w:rsidRPr="004104A4">
        <w:rPr>
          <w:rFonts w:ascii="Abadi MT Condensed" w:hAnsi="Abadi MT Condensed"/>
          <w:color w:val="538135" w:themeColor="accent6" w:themeShade="BF"/>
          <w:sz w:val="22"/>
        </w:rPr>
        <w:t>XX/XX/XXXX.</w:t>
      </w:r>
    </w:p>
    <w:p w:rsidR="00000000" w:rsidRPr="004104A4" w:rsidRDefault="004104A4">
      <w:pPr>
        <w:spacing w:line="377"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Signed:</w:t>
      </w:r>
    </w:p>
    <w:p w:rsidR="00000000" w:rsidRPr="004104A4" w:rsidRDefault="004104A4">
      <w:pPr>
        <w:spacing w:line="375" w:lineRule="exact"/>
        <w:rPr>
          <w:rFonts w:ascii="Abadi MT Condensed" w:eastAsia="Times New Roman" w:hAnsi="Abadi MT Condensed"/>
          <w:sz w:val="24"/>
        </w:rPr>
      </w:pPr>
    </w:p>
    <w:p w:rsidR="00000000" w:rsidRPr="004104A4" w:rsidRDefault="004104A4">
      <w:pPr>
        <w:spacing w:line="0" w:lineRule="atLeast"/>
        <w:ind w:left="60"/>
        <w:rPr>
          <w:rFonts w:ascii="Abadi MT Condensed" w:hAnsi="Abadi MT Condensed"/>
          <w:sz w:val="22"/>
        </w:rPr>
      </w:pPr>
      <w:r w:rsidRPr="004104A4">
        <w:rPr>
          <w:rFonts w:ascii="Abadi MT Condensed" w:hAnsi="Abadi MT Condensed"/>
          <w:sz w:val="22"/>
        </w:rPr>
        <w:t>_________________________</w:t>
      </w:r>
    </w:p>
    <w:p w:rsidR="00000000" w:rsidRPr="004104A4" w:rsidRDefault="004104A4">
      <w:pPr>
        <w:spacing w:line="54"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b/>
          <w:color w:val="538135" w:themeColor="accent6" w:themeShade="BF"/>
          <w:sz w:val="22"/>
        </w:rPr>
      </w:pPr>
      <w:r w:rsidRPr="004104A4">
        <w:rPr>
          <w:rFonts w:ascii="Abadi MT Condensed" w:hAnsi="Abadi MT Condensed"/>
          <w:b/>
          <w:color w:val="538135" w:themeColor="accent6" w:themeShade="BF"/>
          <w:sz w:val="22"/>
        </w:rPr>
        <w:t>A. N. Other</w:t>
      </w:r>
    </w:p>
    <w:p w:rsidR="00000000" w:rsidRPr="004104A4" w:rsidRDefault="004104A4">
      <w:pPr>
        <w:spacing w:line="55" w:lineRule="exact"/>
        <w:rPr>
          <w:rFonts w:ascii="Abadi MT Condensed" w:eastAsia="Times New Roman" w:hAnsi="Abadi MT Condensed"/>
          <w:sz w:val="24"/>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Landlord</w:t>
      </w:r>
    </w:p>
    <w:p w:rsidR="00000000" w:rsidRPr="004104A4" w:rsidRDefault="004104A4">
      <w:pPr>
        <w:spacing w:line="0" w:lineRule="atLeast"/>
        <w:rPr>
          <w:rFonts w:ascii="Abadi MT Condensed" w:hAnsi="Abadi MT Condensed"/>
          <w:sz w:val="22"/>
        </w:rPr>
        <w:sectPr w:rsidR="00000000" w:rsidRPr="004104A4">
          <w:pgSz w:w="11900" w:h="16838"/>
          <w:pgMar w:top="1429" w:right="1426" w:bottom="1440" w:left="1440" w:header="0" w:footer="0" w:gutter="0"/>
          <w:cols w:space="0" w:equalWidth="0">
            <w:col w:w="9040"/>
          </w:cols>
          <w:docGrid w:linePitch="360"/>
        </w:sectPr>
      </w:pPr>
    </w:p>
    <w:p w:rsidR="00000000" w:rsidRPr="004104A4" w:rsidRDefault="004104A4">
      <w:pPr>
        <w:spacing w:line="0" w:lineRule="atLeast"/>
        <w:rPr>
          <w:rFonts w:ascii="Abadi MT Condensed" w:hAnsi="Abadi MT Condensed"/>
          <w:b/>
          <w:color w:val="538135" w:themeColor="accent6" w:themeShade="BF"/>
          <w:sz w:val="28"/>
        </w:rPr>
      </w:pPr>
      <w:bookmarkStart w:id="1" w:name="page2"/>
      <w:bookmarkEnd w:id="1"/>
      <w:r w:rsidRPr="004104A4">
        <w:rPr>
          <w:rFonts w:ascii="Abadi MT Condensed" w:hAnsi="Abadi MT Condensed"/>
          <w:b/>
          <w:color w:val="538135" w:themeColor="accent6" w:themeShade="BF"/>
          <w:sz w:val="28"/>
        </w:rPr>
        <w:lastRenderedPageBreak/>
        <w:t>STEP 2: NOTICE OF TERMINATION</w:t>
      </w:r>
    </w:p>
    <w:p w:rsidR="00000000" w:rsidRPr="004104A4" w:rsidRDefault="004104A4">
      <w:pPr>
        <w:spacing w:line="390" w:lineRule="exact"/>
        <w:rPr>
          <w:rFonts w:ascii="Abadi MT Condensed" w:eastAsia="Times New Roman" w:hAnsi="Abadi MT Condensed"/>
        </w:rPr>
      </w:pPr>
    </w:p>
    <w:p w:rsidR="00000000" w:rsidRPr="004104A4" w:rsidRDefault="004104A4">
      <w:pPr>
        <w:spacing w:line="0" w:lineRule="atLeast"/>
        <w:rPr>
          <w:rFonts w:ascii="Abadi MT Condensed" w:hAnsi="Abadi MT Condensed"/>
          <w:b/>
          <w:sz w:val="22"/>
        </w:rPr>
      </w:pPr>
      <w:r w:rsidRPr="004104A4">
        <w:rPr>
          <w:rFonts w:ascii="Abadi MT Condensed" w:hAnsi="Abadi MT Condensed"/>
          <w:sz w:val="22"/>
        </w:rPr>
        <w:t xml:space="preserve">To: </w:t>
      </w:r>
      <w:r w:rsidRPr="004104A4">
        <w:rPr>
          <w:rFonts w:ascii="Abadi MT Condensed" w:hAnsi="Abadi MT Condensed"/>
          <w:b/>
          <w:sz w:val="22"/>
        </w:rPr>
        <w:t>(</w:t>
      </w:r>
      <w:r w:rsidRPr="004104A4">
        <w:rPr>
          <w:rFonts w:ascii="Abadi MT Condensed" w:hAnsi="Abadi MT Condensed"/>
          <w:b/>
          <w:color w:val="538135" w:themeColor="accent6" w:themeShade="BF"/>
          <w:sz w:val="22"/>
        </w:rPr>
        <w:t>INSERT NAME</w:t>
      </w:r>
      <w:r w:rsidRPr="004104A4">
        <w:rPr>
          <w:rFonts w:ascii="Abadi MT Condensed" w:hAnsi="Abadi MT Condensed"/>
          <w:b/>
          <w:sz w:val="22"/>
        </w:rPr>
        <w:t>)</w:t>
      </w:r>
    </w:p>
    <w:p w:rsidR="00000000" w:rsidRPr="004104A4" w:rsidRDefault="004104A4">
      <w:pPr>
        <w:spacing w:line="377" w:lineRule="exact"/>
        <w:rPr>
          <w:rFonts w:ascii="Abadi MT Condensed" w:eastAsia="Times New Roman" w:hAnsi="Abadi MT Condensed"/>
        </w:rPr>
      </w:pPr>
    </w:p>
    <w:p w:rsidR="00000000" w:rsidRPr="004104A4" w:rsidRDefault="004104A4">
      <w:pPr>
        <w:spacing w:line="0" w:lineRule="atLeast"/>
        <w:rPr>
          <w:rFonts w:ascii="Abadi MT Condensed" w:hAnsi="Abadi MT Condensed"/>
          <w:color w:val="FF0000"/>
          <w:sz w:val="22"/>
        </w:rPr>
      </w:pPr>
      <w:r w:rsidRPr="004104A4">
        <w:rPr>
          <w:rFonts w:ascii="Abadi MT Condensed" w:hAnsi="Abadi MT Condensed"/>
          <w:sz w:val="22"/>
        </w:rPr>
        <w:t>Your tenancy of the dwelling at (</w:t>
      </w:r>
      <w:r w:rsidRPr="004104A4">
        <w:rPr>
          <w:rFonts w:ascii="Abadi MT Condensed" w:hAnsi="Abadi MT Condensed"/>
          <w:color w:val="538135" w:themeColor="accent6" w:themeShade="BF"/>
          <w:sz w:val="22"/>
        </w:rPr>
        <w:t>Insert Address of Rented Dwelling</w:t>
      </w:r>
      <w:r w:rsidRPr="004104A4">
        <w:rPr>
          <w:rFonts w:ascii="Abadi MT Condensed" w:hAnsi="Abadi MT Condensed"/>
          <w:sz w:val="22"/>
        </w:rPr>
        <w:t xml:space="preserve">) will terminate on </w:t>
      </w:r>
      <w:r w:rsidRPr="004104A4">
        <w:rPr>
          <w:rFonts w:ascii="Abadi MT Condensed" w:hAnsi="Abadi MT Condensed"/>
          <w:color w:val="538135" w:themeColor="accent6" w:themeShade="BF"/>
          <w:sz w:val="22"/>
        </w:rPr>
        <w:t>XX/XX/XXXX.</w:t>
      </w:r>
    </w:p>
    <w:p w:rsidR="00000000" w:rsidRPr="004104A4" w:rsidRDefault="004104A4">
      <w:pPr>
        <w:spacing w:line="53" w:lineRule="exact"/>
        <w:rPr>
          <w:rFonts w:ascii="Abadi MT Condensed" w:eastAsia="Times New Roman" w:hAnsi="Abadi MT Condensed"/>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You mus</w:t>
      </w:r>
      <w:r w:rsidRPr="004104A4">
        <w:rPr>
          <w:rFonts w:ascii="Abadi MT Condensed" w:hAnsi="Abadi MT Condensed"/>
          <w:sz w:val="22"/>
        </w:rPr>
        <w:t>t vacate and give up possession of the dwelling on or before the termination date.</w:t>
      </w:r>
    </w:p>
    <w:p w:rsidR="00000000" w:rsidRPr="004104A4" w:rsidRDefault="004104A4">
      <w:pPr>
        <w:spacing w:line="200" w:lineRule="exact"/>
        <w:rPr>
          <w:rFonts w:ascii="Abadi MT Condensed" w:eastAsia="Times New Roman" w:hAnsi="Abadi MT Condensed"/>
        </w:rPr>
      </w:pPr>
    </w:p>
    <w:p w:rsidR="00000000" w:rsidRPr="004104A4" w:rsidRDefault="004104A4">
      <w:pPr>
        <w:spacing w:line="226" w:lineRule="exact"/>
        <w:rPr>
          <w:rFonts w:ascii="Abadi MT Condensed" w:eastAsia="Times New Roman" w:hAnsi="Abadi MT Condensed"/>
        </w:rPr>
      </w:pPr>
    </w:p>
    <w:p w:rsidR="00000000" w:rsidRPr="004104A4" w:rsidRDefault="004104A4">
      <w:pPr>
        <w:spacing w:line="243" w:lineRule="auto"/>
        <w:jc w:val="both"/>
        <w:rPr>
          <w:rFonts w:ascii="Abadi MT Condensed" w:hAnsi="Abadi MT Condensed"/>
          <w:sz w:val="22"/>
        </w:rPr>
      </w:pPr>
      <w:r w:rsidRPr="004104A4">
        <w:rPr>
          <w:rFonts w:ascii="Abadi MT Condensed" w:hAnsi="Abadi MT Condensed"/>
          <w:sz w:val="22"/>
        </w:rPr>
        <w:t>The reason for the termination of the tenancy is due to the breach of your tenancy obligations. You have failed to pay rent on the dates it fell due for payment.</w:t>
      </w:r>
    </w:p>
    <w:p w:rsidR="00000000" w:rsidRPr="004104A4" w:rsidRDefault="004104A4">
      <w:pPr>
        <w:spacing w:line="200" w:lineRule="exact"/>
        <w:rPr>
          <w:rFonts w:ascii="Abadi MT Condensed" w:eastAsia="Times New Roman" w:hAnsi="Abadi MT Condensed"/>
        </w:rPr>
      </w:pPr>
    </w:p>
    <w:p w:rsidR="00000000" w:rsidRPr="004104A4" w:rsidRDefault="004104A4">
      <w:pPr>
        <w:spacing w:line="221" w:lineRule="exact"/>
        <w:rPr>
          <w:rFonts w:ascii="Abadi MT Condensed" w:eastAsia="Times New Roman" w:hAnsi="Abadi MT Condensed"/>
        </w:rPr>
      </w:pPr>
    </w:p>
    <w:p w:rsidR="00000000" w:rsidRPr="004104A4" w:rsidRDefault="004104A4">
      <w:pPr>
        <w:spacing w:line="245" w:lineRule="auto"/>
        <w:jc w:val="both"/>
        <w:rPr>
          <w:rFonts w:ascii="Abadi MT Condensed" w:hAnsi="Abadi MT Condensed"/>
          <w:sz w:val="22"/>
        </w:rPr>
      </w:pPr>
      <w:r w:rsidRPr="004104A4">
        <w:rPr>
          <w:rFonts w:ascii="Abadi MT Condensed" w:hAnsi="Abadi MT Condensed"/>
          <w:sz w:val="22"/>
        </w:rPr>
        <w:t>You hav</w:t>
      </w:r>
      <w:r w:rsidRPr="004104A4">
        <w:rPr>
          <w:rFonts w:ascii="Abadi MT Condensed" w:hAnsi="Abadi MT Condensed"/>
          <w:sz w:val="22"/>
        </w:rPr>
        <w:t>e the whole of the 24 hours of the termination date to vacate and give up possession of the above dwelling.</w:t>
      </w:r>
    </w:p>
    <w:p w:rsidR="00000000" w:rsidRPr="004104A4" w:rsidRDefault="004104A4">
      <w:pPr>
        <w:spacing w:line="200" w:lineRule="exact"/>
        <w:rPr>
          <w:rFonts w:ascii="Abadi MT Condensed" w:eastAsia="Times New Roman" w:hAnsi="Abadi MT Condensed"/>
        </w:rPr>
      </w:pPr>
    </w:p>
    <w:p w:rsidR="00000000" w:rsidRPr="004104A4" w:rsidRDefault="004104A4">
      <w:pPr>
        <w:spacing w:line="220" w:lineRule="exact"/>
        <w:rPr>
          <w:rFonts w:ascii="Abadi MT Condensed" w:eastAsia="Times New Roman" w:hAnsi="Abadi MT Condensed"/>
        </w:rPr>
      </w:pPr>
    </w:p>
    <w:p w:rsidR="00000000" w:rsidRPr="004104A4" w:rsidRDefault="004104A4">
      <w:pPr>
        <w:spacing w:line="266" w:lineRule="auto"/>
        <w:ind w:right="20"/>
        <w:jc w:val="both"/>
        <w:rPr>
          <w:rFonts w:ascii="Abadi MT Condensed" w:hAnsi="Abadi MT Condensed"/>
          <w:sz w:val="22"/>
        </w:rPr>
      </w:pPr>
      <w:r w:rsidRPr="004104A4">
        <w:rPr>
          <w:rFonts w:ascii="Abadi MT Condensed" w:hAnsi="Abadi MT Condensed"/>
          <w:sz w:val="22"/>
        </w:rPr>
        <w:t>Any issue as to the validity of this notice or the right of the landlord to serve it, must be referred to the Residential Tenancies Board under Pa</w:t>
      </w:r>
      <w:r w:rsidRPr="004104A4">
        <w:rPr>
          <w:rFonts w:ascii="Abadi MT Condensed" w:hAnsi="Abadi MT Condensed"/>
          <w:sz w:val="22"/>
        </w:rPr>
        <w:t>rt 6 of the Residential Tenancies Acts 2004 to 2015 within 28 days from the date of receipt of it.</w:t>
      </w:r>
    </w:p>
    <w:p w:rsidR="00000000" w:rsidRPr="004104A4" w:rsidRDefault="004104A4">
      <w:pPr>
        <w:spacing w:line="347" w:lineRule="exact"/>
        <w:rPr>
          <w:rFonts w:ascii="Abadi MT Condensed" w:eastAsia="Times New Roman" w:hAnsi="Abadi MT Condensed"/>
        </w:rPr>
      </w:pPr>
    </w:p>
    <w:p w:rsidR="00000000" w:rsidRPr="004104A4" w:rsidRDefault="004104A4">
      <w:pPr>
        <w:spacing w:line="0" w:lineRule="atLeast"/>
        <w:rPr>
          <w:rFonts w:ascii="Abadi MT Condensed" w:hAnsi="Abadi MT Condensed"/>
          <w:b/>
          <w:sz w:val="22"/>
        </w:rPr>
      </w:pPr>
      <w:r w:rsidRPr="004104A4">
        <w:rPr>
          <w:rFonts w:ascii="Abadi MT Condensed" w:hAnsi="Abadi MT Condensed"/>
          <w:sz w:val="22"/>
        </w:rPr>
        <w:t xml:space="preserve">This notice is served on </w:t>
      </w:r>
      <w:r w:rsidRPr="004104A4">
        <w:rPr>
          <w:rFonts w:ascii="Abadi MT Condensed" w:hAnsi="Abadi MT Condensed"/>
          <w:color w:val="538135" w:themeColor="accent6" w:themeShade="BF"/>
          <w:sz w:val="22"/>
        </w:rPr>
        <w:t>XX/XX/XXXX</w:t>
      </w:r>
      <w:r w:rsidRPr="004104A4">
        <w:rPr>
          <w:rFonts w:ascii="Abadi MT Condensed" w:hAnsi="Abadi MT Condensed"/>
          <w:b/>
          <w:color w:val="538135" w:themeColor="accent6" w:themeShade="BF"/>
          <w:sz w:val="22"/>
        </w:rPr>
        <w:t>.</w:t>
      </w:r>
    </w:p>
    <w:p w:rsidR="00000000" w:rsidRPr="004104A4" w:rsidRDefault="004104A4">
      <w:pPr>
        <w:spacing w:line="200" w:lineRule="exact"/>
        <w:rPr>
          <w:rFonts w:ascii="Abadi MT Condensed" w:eastAsia="Times New Roman" w:hAnsi="Abadi MT Condensed"/>
        </w:rPr>
      </w:pPr>
    </w:p>
    <w:p w:rsidR="00000000" w:rsidRPr="004104A4" w:rsidRDefault="004104A4">
      <w:pPr>
        <w:spacing w:line="200" w:lineRule="exact"/>
        <w:rPr>
          <w:rFonts w:ascii="Abadi MT Condensed" w:eastAsia="Times New Roman" w:hAnsi="Abadi MT Condensed"/>
        </w:rPr>
      </w:pPr>
    </w:p>
    <w:p w:rsidR="00000000" w:rsidRPr="004104A4" w:rsidRDefault="004104A4">
      <w:pPr>
        <w:spacing w:line="299" w:lineRule="exact"/>
        <w:rPr>
          <w:rFonts w:ascii="Abadi MT Condensed" w:eastAsia="Times New Roman" w:hAnsi="Abadi MT Condensed"/>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Signed: _________________________</w:t>
      </w:r>
    </w:p>
    <w:p w:rsidR="00000000" w:rsidRPr="004104A4" w:rsidRDefault="004104A4">
      <w:pPr>
        <w:spacing w:line="377" w:lineRule="exact"/>
        <w:rPr>
          <w:rFonts w:ascii="Abadi MT Condensed" w:eastAsia="Times New Roman" w:hAnsi="Abadi MT Condensed"/>
        </w:rPr>
      </w:pPr>
    </w:p>
    <w:p w:rsidR="00000000" w:rsidRPr="004104A4" w:rsidRDefault="004104A4">
      <w:pPr>
        <w:spacing w:line="0" w:lineRule="atLeast"/>
        <w:rPr>
          <w:rFonts w:ascii="Abadi MT Condensed" w:hAnsi="Abadi MT Condensed"/>
          <w:b/>
          <w:color w:val="538135" w:themeColor="accent6" w:themeShade="BF"/>
          <w:sz w:val="22"/>
        </w:rPr>
      </w:pPr>
      <w:r w:rsidRPr="004104A4">
        <w:rPr>
          <w:rFonts w:ascii="Abadi MT Condensed" w:hAnsi="Abadi MT Condensed"/>
          <w:b/>
          <w:color w:val="538135" w:themeColor="accent6" w:themeShade="BF"/>
          <w:sz w:val="22"/>
        </w:rPr>
        <w:t>A. N. Other</w:t>
      </w:r>
    </w:p>
    <w:p w:rsidR="00000000" w:rsidRPr="004104A4" w:rsidRDefault="004104A4">
      <w:pPr>
        <w:spacing w:line="53" w:lineRule="exact"/>
        <w:rPr>
          <w:rFonts w:ascii="Abadi MT Condensed" w:eastAsia="Times New Roman" w:hAnsi="Abadi MT Condensed"/>
        </w:rPr>
      </w:pPr>
    </w:p>
    <w:p w:rsidR="00000000" w:rsidRPr="004104A4" w:rsidRDefault="004104A4">
      <w:pPr>
        <w:spacing w:line="0" w:lineRule="atLeast"/>
        <w:rPr>
          <w:rFonts w:ascii="Abadi MT Condensed" w:hAnsi="Abadi MT Condensed"/>
          <w:sz w:val="22"/>
        </w:rPr>
      </w:pPr>
      <w:r w:rsidRPr="004104A4">
        <w:rPr>
          <w:rFonts w:ascii="Abadi MT Condensed" w:hAnsi="Abadi MT Condensed"/>
          <w:sz w:val="22"/>
        </w:rPr>
        <w:t>Landlord</w:t>
      </w:r>
    </w:p>
    <w:p w:rsidR="00000000" w:rsidRPr="004104A4" w:rsidRDefault="004104A4">
      <w:pPr>
        <w:spacing w:line="200" w:lineRule="exact"/>
        <w:rPr>
          <w:rFonts w:ascii="Abadi MT Condensed" w:eastAsia="Times New Roman" w:hAnsi="Abadi MT Condensed"/>
        </w:rPr>
      </w:pPr>
    </w:p>
    <w:p w:rsidR="00000000" w:rsidRPr="004104A4" w:rsidRDefault="004104A4">
      <w:pPr>
        <w:spacing w:line="226" w:lineRule="exact"/>
        <w:rPr>
          <w:rFonts w:ascii="Abadi MT Condensed" w:eastAsia="Times New Roman" w:hAnsi="Abadi MT Condensed"/>
        </w:rPr>
      </w:pPr>
    </w:p>
    <w:p w:rsidR="00000000" w:rsidRPr="004104A4" w:rsidRDefault="004104A4">
      <w:pPr>
        <w:spacing w:line="272" w:lineRule="auto"/>
        <w:ind w:right="20"/>
        <w:jc w:val="both"/>
        <w:rPr>
          <w:rFonts w:ascii="Abadi MT Condensed" w:hAnsi="Abadi MT Condensed"/>
          <w:b/>
          <w:color w:val="538135" w:themeColor="accent6" w:themeShade="BF"/>
          <w:sz w:val="22"/>
        </w:rPr>
      </w:pPr>
      <w:bookmarkStart w:id="2" w:name="_GoBack"/>
      <w:r w:rsidRPr="004104A4">
        <w:rPr>
          <w:rFonts w:ascii="Abadi MT Condensed" w:hAnsi="Abadi MT Condensed"/>
          <w:b/>
          <w:color w:val="538135" w:themeColor="accent6" w:themeShade="BF"/>
          <w:sz w:val="22"/>
        </w:rPr>
        <w:t>In respect of a Notice of Termination, for counting purpo</w:t>
      </w:r>
      <w:r w:rsidRPr="004104A4">
        <w:rPr>
          <w:rFonts w:ascii="Abadi MT Condensed" w:hAnsi="Abadi MT Condensed"/>
          <w:b/>
          <w:color w:val="538135" w:themeColor="accent6" w:themeShade="BF"/>
          <w:sz w:val="22"/>
        </w:rPr>
        <w:t>ses Day 1 begins on the day immediately following the date of service of the notice. The RTB recommend that you give additional days when calculating the required notice period to ensure sufficient notice is provided. The following examples give a couple o</w:t>
      </w:r>
      <w:r w:rsidRPr="004104A4">
        <w:rPr>
          <w:rFonts w:ascii="Abadi MT Condensed" w:hAnsi="Abadi MT Condensed"/>
          <w:b/>
          <w:color w:val="538135" w:themeColor="accent6" w:themeShade="BF"/>
          <w:sz w:val="22"/>
        </w:rPr>
        <w:t>f additional days.</w:t>
      </w:r>
      <w:bookmarkEnd w:id="2"/>
    </w:p>
    <w:sectPr w:rsidR="00000000" w:rsidRPr="004104A4">
      <w:pgSz w:w="11900" w:h="16838"/>
      <w:pgMar w:top="1434" w:right="1426"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A4"/>
    <w:rsid w:val="00410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361B2B-CD3C-4972-9D3E-33B1905E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2021-01-08T05:55:00Z</dcterms:created>
  <dcterms:modified xsi:type="dcterms:W3CDTF">2021-01-08T05:55:00Z</dcterms:modified>
</cp:coreProperties>
</file>